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612431" w:rsidRDefault="005451E5" w:rsidP="005451E5">
      <w:pPr>
        <w:spacing w:line="259" w:lineRule="auto"/>
        <w:jc w:val="center"/>
        <w:rPr>
          <w:rFonts w:ascii="Arial" w:hAnsi="Arial" w:cs="Arial"/>
          <w:b/>
          <w:sz w:val="32"/>
          <w:szCs w:val="36"/>
        </w:rPr>
      </w:pPr>
      <w:r w:rsidRPr="00612431">
        <w:rPr>
          <w:rFonts w:ascii="Arial" w:hAnsi="Arial" w:cs="Arial"/>
          <w:b/>
          <w:sz w:val="32"/>
          <w:szCs w:val="36"/>
        </w:rPr>
        <w:t>Souhlas se zadáním a podmínkami výběrového řízení</w:t>
      </w:r>
    </w:p>
    <w:p w:rsidR="005451E5" w:rsidRPr="00612431" w:rsidRDefault="005451E5" w:rsidP="005451E5">
      <w:pPr>
        <w:spacing w:line="259" w:lineRule="auto"/>
        <w:jc w:val="center"/>
        <w:rPr>
          <w:rFonts w:ascii="Arial" w:hAnsi="Arial" w:cs="Arial"/>
          <w:b/>
          <w:sz w:val="32"/>
          <w:szCs w:val="36"/>
        </w:rPr>
      </w:pPr>
      <w:r w:rsidRPr="00612431">
        <w:rPr>
          <w:rFonts w:ascii="Arial" w:hAnsi="Arial" w:cs="Arial"/>
          <w:b/>
          <w:sz w:val="32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6"/>
        <w:gridCol w:w="5946"/>
      </w:tblGrid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Česká republika – Státní pozemkový úřad,</w:t>
            </w:r>
          </w:p>
        </w:tc>
      </w:tr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Krajský pozemkový úřad pro Jihočeský kraj,</w:t>
            </w:r>
          </w:p>
        </w:tc>
      </w:tr>
      <w:tr w:rsidR="00612431" w:rsidRPr="0044095F" w:rsidTr="00BC1250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Pobočka Český Krumlov</w:t>
            </w:r>
          </w:p>
        </w:tc>
      </w:tr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612431" w:rsidRPr="004D52E0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2E0">
              <w:rPr>
                <w:rFonts w:ascii="Arial" w:hAnsi="Arial" w:cs="Arial"/>
                <w:b/>
                <w:sz w:val="22"/>
                <w:szCs w:val="22"/>
              </w:rPr>
              <w:t>Vyhotovení projektové dokumentace – Retenční nádrž v k. ú. Malčice</w:t>
            </w:r>
          </w:p>
        </w:tc>
      </w:tr>
      <w:tr w:rsidR="00612431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612431" w:rsidRPr="0044095F" w:rsidRDefault="00612431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612431" w:rsidRPr="004D52E0" w:rsidRDefault="00612431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SP16600/2019-505202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A608B1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612431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43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AE5B7-5527-47CA-BF41-6A19EC25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2020-02-24T09:13:00Z</dcterms:created>
  <dcterms:modified xsi:type="dcterms:W3CDTF">2020-02-24T09:13:00Z</dcterms:modified>
</cp:coreProperties>
</file>